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5210"/>
        <w:gridCol w:w="4251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BCC" w:rsidRPr="00AB5BCC" w:rsidRDefault="00AB5BCC" w:rsidP="00AB5BCC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B5BCC">
              <w:rPr>
                <w:rFonts w:ascii="Times New Roman" w:hAnsi="Times New Roman" w:cs="Times New Roman"/>
                <w:sz w:val="22"/>
                <w:szCs w:val="22"/>
              </w:rPr>
              <w:t>Извещение</w:t>
            </w:r>
          </w:p>
          <w:p w:rsidR="00AB5BCC" w:rsidRPr="00AB5BCC" w:rsidRDefault="00AB5BCC" w:rsidP="00AB5BCC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B5BCC">
              <w:rPr>
                <w:rFonts w:ascii="Times New Roman" w:hAnsi="Times New Roman" w:cs="Times New Roman"/>
                <w:sz w:val="22"/>
                <w:szCs w:val="22"/>
              </w:rPr>
              <w:t xml:space="preserve">об уточнении контактных данных кадастровых инженеров </w:t>
            </w:r>
          </w:p>
          <w:p w:rsidR="00797D00" w:rsidRPr="003C6108" w:rsidRDefault="00AB5BCC" w:rsidP="00AB5BCC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B5BCC">
              <w:rPr>
                <w:rFonts w:ascii="Times New Roman" w:hAnsi="Times New Roman" w:cs="Times New Roman"/>
                <w:sz w:val="22"/>
                <w:szCs w:val="22"/>
              </w:rPr>
              <w:t>при выполнении комплексных кадастровых работ в 2023 году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1. В период с "</w:t>
            </w:r>
            <w:r w:rsidR="00796D01" w:rsidRPr="00796D01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" </w:t>
            </w:r>
            <w:r w:rsidR="00796D01" w:rsidRPr="00796D01">
              <w:rPr>
                <w:rFonts w:ascii="Times New Roman" w:hAnsi="Times New Roman" w:cs="Times New Roman"/>
                <w:sz w:val="21"/>
                <w:szCs w:val="21"/>
              </w:rPr>
              <w:t>марта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="00D70263" w:rsidRPr="00796D0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г. по "</w:t>
            </w:r>
            <w:r w:rsidR="008A1EC0" w:rsidRPr="00796D01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" </w:t>
            </w:r>
            <w:r w:rsidR="008A1EC0" w:rsidRPr="00796D01">
              <w:rPr>
                <w:rFonts w:ascii="Times New Roman" w:hAnsi="Times New Roman" w:cs="Times New Roman"/>
                <w:sz w:val="21"/>
                <w:szCs w:val="21"/>
              </w:rPr>
              <w:t>декабря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="008A1EC0" w:rsidRPr="00796D0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г. в отношении объектов недвижимости, расположенных на территории: 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Пермский край, </w:t>
            </w:r>
            <w:r w:rsidR="0006427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Пермский муниципальный </w:t>
            </w:r>
            <w:r w:rsidR="003E6142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округ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,</w:t>
            </w:r>
            <w:r w:rsidR="00BA2EC7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кадастровы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й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квартал 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с учетным номером 59:32: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303000</w:t>
            </w:r>
            <w:r w:rsidR="00D76AF7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2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будут выполняться комплексные кадастровые работы в соответствии с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Муниципальным контрактом</w:t>
            </w:r>
            <w:r w:rsidR="003C6108"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на выполнение комплексных кадастровых работ от 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06.03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.202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3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№ 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1</w:t>
            </w:r>
            <w:r w:rsidR="00D76AF7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8</w:t>
            </w:r>
          </w:p>
          <w:p w:rsidR="00B92F59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заключенным </w:t>
            </w:r>
            <w:r w:rsidR="003C6108" w:rsidRPr="00796D01">
              <w:rPr>
                <w:rFonts w:ascii="Times New Roman" w:hAnsi="Times New Roman" w:cs="Times New Roman"/>
                <w:sz w:val="21"/>
                <w:szCs w:val="21"/>
              </w:rPr>
              <w:t>со стороны заказчика:</w:t>
            </w:r>
            <w:r w:rsidR="00B92F59"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Комитет имущественных отношений администрации Пермского муниципального 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округа Пермского края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</w:t>
            </w:r>
            <w:r w:rsidR="00F21E59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6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14065</w:t>
            </w:r>
            <w:r w:rsidR="00F21E59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, Пермский край,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г.</w:t>
            </w:r>
            <w:r w:rsidR="003C6108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Пермь, ул.</w:t>
            </w:r>
            <w:r w:rsidR="003C6108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Верхне-Муллинская, 74а</w:t>
            </w:r>
            <w:r w:rsidR="00F21E59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</w:p>
          <w:p w:rsidR="003C6108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почты: </w:t>
            </w:r>
            <w:r w:rsidR="003C6108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kio@permraion.ru; svmaksimova@permraion.ru;</w:t>
            </w:r>
          </w:p>
          <w:p w:rsidR="00797D00" w:rsidRPr="00796D01" w:rsidRDefault="003C6108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номер контактного телефона: 8(342) 296-24-91;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со стороны исполнителя: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полное и (в случае, если имеется) сокращенное наименование юридического лица: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 (ГБУ «ЦТИ ПК»)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фамилия, имя, отчество (при наличии) кадастрового инженера: </w:t>
            </w:r>
            <w:r w:rsidR="00AB5BCC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Долгих Елена Сергеевна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Саморегулируемая организация Ассоциация кадастровых инженеров «Содружество»</w:t>
            </w:r>
          </w:p>
          <w:p w:rsidR="00AB5BCC" w:rsidRPr="00AB5BCC" w:rsidRDefault="00AB5BCC" w:rsidP="00AB5BCC">
            <w:pPr>
              <w:pStyle w:val="ConsPlusNonformat"/>
              <w:jc w:val="both"/>
            </w:pPr>
            <w:r w:rsidRPr="00AB5BCC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AB5BC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1762</w:t>
            </w:r>
            <w:r w:rsidRPr="00AB5BCC">
              <w:t>;</w:t>
            </w:r>
          </w:p>
          <w:p w:rsidR="00AB5BCC" w:rsidRPr="00AB5BCC" w:rsidRDefault="00AB5BCC" w:rsidP="00AB5BCC">
            <w:pPr>
              <w:pStyle w:val="ConsPlusNonformat"/>
              <w:jc w:val="both"/>
            </w:pPr>
            <w:r w:rsidRPr="00AB5BCC">
              <w:rPr>
                <w:rFonts w:ascii="Times New Roman" w:hAnsi="Times New Roman" w:cs="Times New Roman"/>
                <w:sz w:val="22"/>
                <w:szCs w:val="22"/>
              </w:rPr>
              <w:t>дата внесения сведений о физиче</w:t>
            </w:r>
            <w:bookmarkStart w:id="0" w:name="_GoBack"/>
            <w:bookmarkEnd w:id="0"/>
            <w:r w:rsidRPr="00AB5BCC">
              <w:rPr>
                <w:rFonts w:ascii="Times New Roman" w:hAnsi="Times New Roman" w:cs="Times New Roman"/>
                <w:sz w:val="22"/>
                <w:szCs w:val="22"/>
              </w:rPr>
              <w:t>ском лице в реестр членов саморегулируемой организации кадастровых инженеров</w:t>
            </w:r>
            <w:r w:rsidRPr="00AB5BCC">
              <w:t xml:space="preserve">: </w:t>
            </w:r>
            <w:r w:rsidRPr="00AB5BC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21.12.2020;</w:t>
            </w:r>
          </w:p>
          <w:p w:rsidR="00AB5BCC" w:rsidRPr="00AB5BCC" w:rsidRDefault="00AB5BCC" w:rsidP="00AB5BCC">
            <w:pPr>
              <w:pStyle w:val="ConsPlusNonformat"/>
              <w:jc w:val="both"/>
            </w:pPr>
            <w:r w:rsidRPr="00AB5BCC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AB5BC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614016, г. Пермь, ул. Куйбышева, 82</w:t>
            </w:r>
            <w:r w:rsidRPr="00AB5BCC">
              <w:t>;</w:t>
            </w:r>
          </w:p>
          <w:p w:rsidR="00AB5BCC" w:rsidRPr="00AB5BCC" w:rsidRDefault="00AB5BCC" w:rsidP="00AB5B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5BCC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AB5BC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esdolgikh@cti.permkrai.ru</w:t>
            </w:r>
            <w:r w:rsidRPr="00AB5BCC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796D01" w:rsidRDefault="00AB5BCC" w:rsidP="00AB5BCC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AB5BCC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AB5BC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8(342)241-26-07, 8-919-49-25-628.</w:t>
            </w:r>
          </w:p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частью 4 статьи 69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частью 9 статьи 69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пункте 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частями  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hyperlink r:id="rId7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9 статьи 21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пункте 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пункте 2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796D01" w:rsidRDefault="00797D00" w:rsidP="00796D01">
            <w:pPr>
              <w:pStyle w:val="a4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5. График выполнения комплексных кадастровых работ: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796D01" w:rsidRDefault="003C6108" w:rsidP="00797D00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№</w:t>
            </w:r>
            <w:r w:rsidR="00797D00" w:rsidRPr="00796D01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2553" w:type="pct"/>
          </w:tcPr>
          <w:p w:rsidR="00797D00" w:rsidRPr="00796D01" w:rsidRDefault="00797D00" w:rsidP="00797D00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Место выполнения  комплексных кадастровых работ</w:t>
            </w:r>
          </w:p>
        </w:tc>
        <w:tc>
          <w:tcPr>
            <w:tcW w:w="2083" w:type="pct"/>
          </w:tcPr>
          <w:p w:rsidR="00797D00" w:rsidRPr="00796D01" w:rsidRDefault="00797D00" w:rsidP="00797D00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Время выполнения комплексных кадастровых работ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796D01" w:rsidRDefault="00797D00" w:rsidP="00C77834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1.</w:t>
            </w:r>
          </w:p>
        </w:tc>
        <w:tc>
          <w:tcPr>
            <w:tcW w:w="2553" w:type="pct"/>
          </w:tcPr>
          <w:p w:rsidR="003C62D5" w:rsidRPr="00796D01" w:rsidRDefault="003C62D5" w:rsidP="003C62D5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 xml:space="preserve">Пермский край, Пермский муниципальный </w:t>
            </w:r>
            <w:r w:rsidR="003E6142"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округ</w:t>
            </w: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, кадастровые квартал</w:t>
            </w:r>
            <w:r w:rsidR="003E6142"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ы</w:t>
            </w: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:</w:t>
            </w:r>
            <w:r w:rsidR="00064270" w:rsidRPr="00796D01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</w:p>
          <w:p w:rsidR="00424D92" w:rsidRPr="00796D01" w:rsidRDefault="00424D92" w:rsidP="00D76AF7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1"/>
                <w:szCs w:val="21"/>
              </w:rPr>
            </w:pPr>
            <w:r w:rsidRPr="00796D01">
              <w:rPr>
                <w:b/>
                <w:i/>
                <w:color w:val="000000"/>
                <w:sz w:val="21"/>
                <w:szCs w:val="21"/>
              </w:rPr>
              <w:t>59:32:</w:t>
            </w:r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>303000</w:t>
            </w:r>
            <w:r w:rsidR="00D76AF7">
              <w:rPr>
                <w:b/>
                <w:i/>
                <w:color w:val="000000"/>
                <w:sz w:val="21"/>
                <w:szCs w:val="21"/>
              </w:rPr>
              <w:t>2</w:t>
            </w:r>
            <w:r w:rsidR="003C62D5" w:rsidRPr="00796D01">
              <w:rPr>
                <w:b/>
                <w:i/>
                <w:color w:val="000000"/>
                <w:sz w:val="21"/>
                <w:szCs w:val="21"/>
              </w:rPr>
              <w:t xml:space="preserve"> (</w:t>
            </w:r>
            <w:proofErr w:type="spellStart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>Хохловское</w:t>
            </w:r>
            <w:proofErr w:type="spellEnd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 xml:space="preserve"> с/п, </w:t>
            </w:r>
            <w:proofErr w:type="spellStart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>снт</w:t>
            </w:r>
            <w:proofErr w:type="spellEnd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 xml:space="preserve"> "</w:t>
            </w:r>
            <w:r w:rsidR="00D76AF7">
              <w:t xml:space="preserve"> </w:t>
            </w:r>
            <w:r w:rsidR="00D76AF7" w:rsidRPr="00D76AF7">
              <w:rPr>
                <w:b/>
                <w:i/>
                <w:color w:val="000000"/>
                <w:sz w:val="21"/>
                <w:szCs w:val="21"/>
              </w:rPr>
              <w:t>Вишенка</w:t>
            </w:r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>"</w:t>
            </w:r>
            <w:r w:rsidR="003C62D5" w:rsidRPr="00796D01">
              <w:rPr>
                <w:b/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2083" w:type="pct"/>
          </w:tcPr>
          <w:p w:rsidR="00797D00" w:rsidRPr="00796D01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1"/>
                <w:szCs w:val="21"/>
              </w:rPr>
            </w:pP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 xml:space="preserve">В период </w:t>
            </w: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 xml:space="preserve">с </w:t>
            </w:r>
            <w:r w:rsidR="00424D92" w:rsidRPr="00796D01">
              <w:rPr>
                <w:rFonts w:eastAsia="Times New Roman"/>
                <w:b/>
                <w:i/>
                <w:sz w:val="21"/>
                <w:szCs w:val="21"/>
              </w:rPr>
              <w:t>27</w:t>
            </w:r>
            <w:r w:rsidR="00C77834" w:rsidRPr="00796D01">
              <w:rPr>
                <w:rFonts w:eastAsia="Times New Roman"/>
                <w:b/>
                <w:i/>
                <w:sz w:val="21"/>
                <w:szCs w:val="21"/>
              </w:rPr>
              <w:t>.</w:t>
            </w:r>
            <w:r w:rsidR="00424D92" w:rsidRPr="00796D01">
              <w:rPr>
                <w:rFonts w:eastAsia="Times New Roman"/>
                <w:b/>
                <w:i/>
                <w:sz w:val="21"/>
                <w:szCs w:val="21"/>
              </w:rPr>
              <w:t>0</w:t>
            </w:r>
            <w:r w:rsidR="008A1EC0" w:rsidRPr="00796D01">
              <w:rPr>
                <w:rFonts w:eastAsia="Times New Roman"/>
                <w:b/>
                <w:i/>
                <w:sz w:val="21"/>
                <w:szCs w:val="21"/>
              </w:rPr>
              <w:t>2</w:t>
            </w:r>
            <w:r w:rsidR="00C77834" w:rsidRPr="00796D01">
              <w:rPr>
                <w:rFonts w:eastAsia="Times New Roman"/>
                <w:b/>
                <w:i/>
                <w:sz w:val="21"/>
                <w:szCs w:val="21"/>
              </w:rPr>
              <w:t>.</w:t>
            </w: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>202</w:t>
            </w:r>
            <w:r w:rsidR="00424D92" w:rsidRPr="00796D01">
              <w:rPr>
                <w:rFonts w:eastAsia="Times New Roman"/>
                <w:b/>
                <w:i/>
                <w:sz w:val="21"/>
                <w:szCs w:val="21"/>
              </w:rPr>
              <w:t>3</w:t>
            </w: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 xml:space="preserve"> </w:t>
            </w:r>
            <w:r w:rsidR="003C6108" w:rsidRPr="00796D01">
              <w:rPr>
                <w:rFonts w:eastAsia="Times New Roman"/>
                <w:b/>
                <w:i/>
                <w:sz w:val="21"/>
                <w:szCs w:val="21"/>
              </w:rPr>
              <w:t>по 01.12.202</w:t>
            </w:r>
            <w:r w:rsidR="008A1EC0" w:rsidRPr="00796D01">
              <w:rPr>
                <w:rFonts w:eastAsia="Times New Roman"/>
                <w:b/>
                <w:i/>
                <w:sz w:val="21"/>
                <w:szCs w:val="21"/>
              </w:rPr>
              <w:t>3</w:t>
            </w:r>
          </w:p>
          <w:p w:rsidR="003C6108" w:rsidRPr="00796D01" w:rsidRDefault="00797D00" w:rsidP="0050629E">
            <w:pPr>
              <w:pStyle w:val="ConsPlusNormal"/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>с</w:t>
            </w:r>
            <w:r w:rsidRPr="00796D01">
              <w:rPr>
                <w:b/>
                <w:i/>
                <w:sz w:val="21"/>
                <w:szCs w:val="21"/>
              </w:rPr>
              <w:t xml:space="preserve"> </w:t>
            </w:r>
            <w:r w:rsidR="00F21E59" w:rsidRPr="00796D01">
              <w:rPr>
                <w:b/>
                <w:i/>
                <w:sz w:val="21"/>
                <w:szCs w:val="21"/>
              </w:rPr>
              <w:t>09</w:t>
            </w:r>
            <w:r w:rsidRPr="00796D01">
              <w:rPr>
                <w:b/>
                <w:i/>
                <w:sz w:val="21"/>
                <w:szCs w:val="21"/>
              </w:rPr>
              <w:t>.00 до 1</w:t>
            </w:r>
            <w:r w:rsidR="0050629E" w:rsidRPr="00796D01">
              <w:rPr>
                <w:b/>
                <w:i/>
                <w:sz w:val="21"/>
                <w:szCs w:val="21"/>
              </w:rPr>
              <w:t>7</w:t>
            </w:r>
            <w:r w:rsidRPr="00796D01">
              <w:rPr>
                <w:b/>
                <w:i/>
                <w:sz w:val="21"/>
                <w:szCs w:val="21"/>
              </w:rPr>
              <w:t xml:space="preserve">.00 ежедневно, </w:t>
            </w:r>
          </w:p>
          <w:p w:rsidR="00797D00" w:rsidRPr="00796D01" w:rsidRDefault="00797D00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b/>
                <w:i/>
                <w:sz w:val="21"/>
                <w:szCs w:val="21"/>
              </w:rPr>
              <w:t>кроме субботы и воскресенья</w:t>
            </w:r>
          </w:p>
        </w:tc>
      </w:tr>
    </w:tbl>
    <w:p w:rsidR="00797D00" w:rsidRPr="00C714D4" w:rsidRDefault="00797D00" w:rsidP="00797D00"/>
    <w:p w:rsidR="00B810B2" w:rsidRDefault="00B810B2"/>
    <w:sectPr w:rsidR="00B810B2" w:rsidSect="003C610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313AB5"/>
    <w:rsid w:val="003C6108"/>
    <w:rsid w:val="003C62D5"/>
    <w:rsid w:val="003E6142"/>
    <w:rsid w:val="00424D92"/>
    <w:rsid w:val="0050629E"/>
    <w:rsid w:val="005E2122"/>
    <w:rsid w:val="00796D01"/>
    <w:rsid w:val="00797D00"/>
    <w:rsid w:val="008A1EC0"/>
    <w:rsid w:val="00A54FAF"/>
    <w:rsid w:val="00AB5BCC"/>
    <w:rsid w:val="00B810B2"/>
    <w:rsid w:val="00B92F59"/>
    <w:rsid w:val="00BA2EC7"/>
    <w:rsid w:val="00C77834"/>
    <w:rsid w:val="00CB5D8D"/>
    <w:rsid w:val="00D70263"/>
    <w:rsid w:val="00D76AF7"/>
    <w:rsid w:val="00E133A2"/>
    <w:rsid w:val="00ED6B33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352F"/>
  <w15:docId w15:val="{0225A0FC-D1E0-4C6E-8384-46B82C2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Гаджиева Ольга Николаевна</dc:creator>
  <cp:lastModifiedBy>User</cp:lastModifiedBy>
  <cp:revision>2</cp:revision>
  <dcterms:created xsi:type="dcterms:W3CDTF">2023-04-27T09:37:00Z</dcterms:created>
  <dcterms:modified xsi:type="dcterms:W3CDTF">2023-04-27T09:37:00Z</dcterms:modified>
</cp:coreProperties>
</file>